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0ED" w:rsidRPr="001D20ED" w:rsidRDefault="002B7E11" w:rsidP="001D20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</w:t>
      </w:r>
      <w:r w:rsidR="00DF3A2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963579">
        <w:rPr>
          <w:rFonts w:ascii="Arial" w:hAnsi="Arial" w:cs="Arial"/>
          <w:b/>
          <w:sz w:val="24"/>
          <w:szCs w:val="24"/>
        </w:rPr>
        <w:t>A1</w:t>
      </w:r>
      <w:r w:rsidR="001D20ED" w:rsidRPr="001D20ED">
        <w:rPr>
          <w:rFonts w:ascii="Arial" w:hAnsi="Arial" w:cs="Arial"/>
          <w:sz w:val="24"/>
          <w:szCs w:val="24"/>
        </w:rPr>
        <w:t xml:space="preserve">  </w:t>
      </w:r>
      <w:r w:rsidR="00514C3F">
        <w:rPr>
          <w:rFonts w:ascii="Arial" w:hAnsi="Arial" w:cs="Arial"/>
          <w:sz w:val="24"/>
          <w:szCs w:val="24"/>
        </w:rPr>
        <w:t>S</w:t>
      </w:r>
      <w:r w:rsidR="001D20ED" w:rsidRPr="001D20ED">
        <w:rPr>
          <w:rFonts w:ascii="Arial" w:hAnsi="Arial" w:cs="Arial"/>
          <w:sz w:val="24"/>
          <w:szCs w:val="24"/>
        </w:rPr>
        <w:t>pring</w:t>
      </w:r>
      <w:proofErr w:type="gramEnd"/>
      <w:r w:rsidR="00514C3F">
        <w:rPr>
          <w:rFonts w:ascii="Arial" w:hAnsi="Arial" w:cs="Arial"/>
          <w:sz w:val="24"/>
          <w:szCs w:val="24"/>
        </w:rPr>
        <w:t>-</w:t>
      </w:r>
      <w:r w:rsidR="001D20ED" w:rsidRPr="001D20ED">
        <w:rPr>
          <w:rFonts w:ascii="Arial" w:hAnsi="Arial" w:cs="Arial"/>
          <w:sz w:val="24"/>
          <w:szCs w:val="24"/>
        </w:rPr>
        <w:t xml:space="preserve">vents that were monitored for </w:t>
      </w:r>
      <w:r w:rsidR="00765077" w:rsidRPr="00765077">
        <w:rPr>
          <w:rFonts w:ascii="Arial" w:hAnsi="Arial" w:cs="Arial"/>
          <w:i/>
          <w:sz w:val="24"/>
          <w:szCs w:val="24"/>
        </w:rPr>
        <w:t>Gammarus desperatus</w:t>
      </w:r>
      <w:r w:rsidR="00514C3F">
        <w:rPr>
          <w:rFonts w:ascii="Arial" w:hAnsi="Arial" w:cs="Arial"/>
          <w:sz w:val="24"/>
          <w:szCs w:val="24"/>
        </w:rPr>
        <w:t xml:space="preserve"> in the Rio Hondo spring-system, Bitter Lake National Wildlife Refuge, New Mexico</w:t>
      </w:r>
      <w:r w:rsidR="001D20ED" w:rsidRPr="001D20ED">
        <w:rPr>
          <w:rFonts w:ascii="Arial" w:hAnsi="Arial" w:cs="Arial"/>
          <w:sz w:val="24"/>
          <w:szCs w:val="24"/>
        </w:rPr>
        <w:t>. Y</w:t>
      </w:r>
      <w:r w:rsidR="00514C3F">
        <w:rPr>
          <w:rFonts w:ascii="Arial" w:hAnsi="Arial" w:cs="Arial"/>
          <w:sz w:val="24"/>
          <w:szCs w:val="24"/>
        </w:rPr>
        <w:t xml:space="preserve"> </w:t>
      </w:r>
      <w:r w:rsidR="001D20ED" w:rsidRPr="001D20ED">
        <w:rPr>
          <w:rFonts w:ascii="Arial" w:hAnsi="Arial" w:cs="Arial"/>
          <w:sz w:val="24"/>
          <w:szCs w:val="24"/>
        </w:rPr>
        <w:t xml:space="preserve">= </w:t>
      </w:r>
      <w:r w:rsidR="00765077" w:rsidRPr="00765077">
        <w:rPr>
          <w:rFonts w:ascii="Arial" w:hAnsi="Arial" w:cs="Arial"/>
          <w:i/>
          <w:sz w:val="24"/>
          <w:szCs w:val="24"/>
        </w:rPr>
        <w:t>G. desperatus</w:t>
      </w:r>
      <w:r w:rsidR="001D20ED" w:rsidRPr="001D20ED">
        <w:rPr>
          <w:rFonts w:ascii="Arial" w:hAnsi="Arial" w:cs="Arial"/>
          <w:sz w:val="24"/>
          <w:szCs w:val="24"/>
        </w:rPr>
        <w:t xml:space="preserve"> were detected in at least one of </w:t>
      </w:r>
      <w:r w:rsidR="00514C3F">
        <w:rPr>
          <w:rFonts w:ascii="Arial" w:hAnsi="Arial" w:cs="Arial"/>
          <w:sz w:val="24"/>
          <w:szCs w:val="24"/>
        </w:rPr>
        <w:t xml:space="preserve">the </w:t>
      </w:r>
      <w:r w:rsidR="001D20ED" w:rsidRPr="001D20ED">
        <w:rPr>
          <w:rFonts w:ascii="Arial" w:hAnsi="Arial" w:cs="Arial"/>
          <w:sz w:val="24"/>
          <w:szCs w:val="24"/>
        </w:rPr>
        <w:t>three samples taken at the spring</w:t>
      </w:r>
      <w:r w:rsidR="00514C3F">
        <w:rPr>
          <w:rFonts w:ascii="Arial" w:hAnsi="Arial" w:cs="Arial"/>
          <w:sz w:val="24"/>
          <w:szCs w:val="24"/>
        </w:rPr>
        <w:t>-</w:t>
      </w:r>
      <w:r w:rsidR="001D20ED" w:rsidRPr="001D20ED">
        <w:rPr>
          <w:rFonts w:ascii="Arial" w:hAnsi="Arial" w:cs="Arial"/>
          <w:sz w:val="24"/>
          <w:szCs w:val="24"/>
        </w:rPr>
        <w:t xml:space="preserve">vent; N = no </w:t>
      </w:r>
      <w:r w:rsidR="00765077" w:rsidRPr="00765077">
        <w:rPr>
          <w:rFonts w:ascii="Arial" w:hAnsi="Arial" w:cs="Arial"/>
          <w:i/>
          <w:sz w:val="24"/>
          <w:szCs w:val="24"/>
        </w:rPr>
        <w:t>G. desperatus</w:t>
      </w:r>
      <w:r w:rsidR="001D20ED" w:rsidRPr="001D20ED">
        <w:rPr>
          <w:rFonts w:ascii="Arial" w:hAnsi="Arial" w:cs="Arial"/>
          <w:sz w:val="24"/>
          <w:szCs w:val="24"/>
        </w:rPr>
        <w:t xml:space="preserve"> were detected</w:t>
      </w:r>
      <w:r w:rsidR="00514C3F">
        <w:rPr>
          <w:rFonts w:ascii="Arial" w:hAnsi="Arial" w:cs="Arial"/>
          <w:sz w:val="24"/>
          <w:szCs w:val="24"/>
        </w:rPr>
        <w:t xml:space="preserve"> in any of the three samples</w:t>
      </w:r>
      <w:r w:rsidR="001D20ED" w:rsidRPr="001D20ED">
        <w:rPr>
          <w:rFonts w:ascii="Arial" w:hAnsi="Arial" w:cs="Arial"/>
          <w:sz w:val="24"/>
          <w:szCs w:val="24"/>
        </w:rPr>
        <w:t>.</w:t>
      </w:r>
    </w:p>
    <w:p w:rsidR="001D20ED" w:rsidRPr="001D20ED" w:rsidRDefault="001D20ED" w:rsidP="001D20E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2600" w:type="dxa"/>
        <w:tblLook w:val="04A0" w:firstRow="1" w:lastRow="0" w:firstColumn="1" w:lastColumn="0" w:noHBand="0" w:noVBand="1"/>
      </w:tblPr>
      <w:tblGrid>
        <w:gridCol w:w="747"/>
        <w:gridCol w:w="1048"/>
        <w:gridCol w:w="1355"/>
        <w:gridCol w:w="1350"/>
        <w:gridCol w:w="1350"/>
        <w:gridCol w:w="1350"/>
        <w:gridCol w:w="1350"/>
        <w:gridCol w:w="1350"/>
        <w:gridCol w:w="1350"/>
        <w:gridCol w:w="1350"/>
      </w:tblGrid>
      <w:tr w:rsidR="001D20ED" w:rsidRPr="00514C3F" w:rsidTr="00514C3F">
        <w:trPr>
          <w:trHeight w:val="615"/>
        </w:trPr>
        <w:tc>
          <w:tcPr>
            <w:tcW w:w="747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14C3F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14C3F">
              <w:rPr>
                <w:rFonts w:ascii="Arial" w:eastAsia="Times New Roman" w:hAnsi="Arial" w:cs="Arial"/>
              </w:rPr>
              <w:t>Season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g-vent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% with Noel’s amphipods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0.86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0.14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1.00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0.75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1.00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0.29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0.57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0.57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0.57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0.86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0.43</w:t>
            </w:r>
          </w:p>
        </w:tc>
      </w:tr>
      <w:tr w:rsidR="001D20ED" w:rsidRPr="00514C3F" w:rsidTr="00514C3F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0.71%</w:t>
            </w:r>
          </w:p>
        </w:tc>
      </w:tr>
    </w:tbl>
    <w:p w:rsidR="001D20ED" w:rsidRDefault="001D20ED" w:rsidP="001D20ED">
      <w:pPr>
        <w:spacing w:after="0" w:line="240" w:lineRule="auto"/>
        <w:rPr>
          <w:rFonts w:ascii="Arial" w:hAnsi="Arial" w:cs="Arial"/>
        </w:rPr>
      </w:pPr>
    </w:p>
    <w:p w:rsidR="00514C3F" w:rsidRDefault="00514C3F" w:rsidP="001D20ED">
      <w:pPr>
        <w:spacing w:after="0" w:line="240" w:lineRule="auto"/>
        <w:rPr>
          <w:rFonts w:ascii="Arial" w:hAnsi="Arial" w:cs="Arial"/>
        </w:rPr>
      </w:pPr>
    </w:p>
    <w:p w:rsidR="001D20ED" w:rsidRDefault="001D20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20ED" w:rsidRPr="001D20ED" w:rsidRDefault="002B7E11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b/>
          <w:color w:val="231F20"/>
          <w:sz w:val="24"/>
          <w:szCs w:val="24"/>
        </w:rPr>
        <w:lastRenderedPageBreak/>
        <w:t>TABLE</w:t>
      </w:r>
      <w:r w:rsidR="00DF3A2E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proofErr w:type="gramStart"/>
      <w:r w:rsidR="00963579">
        <w:rPr>
          <w:rFonts w:ascii="Arial" w:hAnsi="Arial" w:cs="Arial"/>
          <w:b/>
          <w:color w:val="231F20"/>
          <w:sz w:val="24"/>
          <w:szCs w:val="24"/>
        </w:rPr>
        <w:t>A2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>Spring</w:t>
      </w:r>
      <w:proofErr w:type="gramEnd"/>
      <w:r w:rsidR="00514C3F">
        <w:rPr>
          <w:rFonts w:ascii="Arial" w:hAnsi="Arial" w:cs="Arial"/>
          <w:color w:val="231F20"/>
          <w:sz w:val="24"/>
          <w:szCs w:val="24"/>
        </w:rPr>
        <w:t>-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vents that were monitored for </w:t>
      </w:r>
      <w:r w:rsidR="00514C3F">
        <w:rPr>
          <w:rFonts w:ascii="Arial" w:hAnsi="Arial" w:cs="Arial"/>
          <w:color w:val="231F20"/>
          <w:sz w:val="24"/>
          <w:szCs w:val="24"/>
        </w:rPr>
        <w:t>springsnails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 in the Rio Hondo spring-system, Bitter Lake National Wildlife Refuge, New Mexico. Y</w:t>
      </w:r>
      <w:r w:rsidR="00514C3F">
        <w:rPr>
          <w:rFonts w:ascii="Arial" w:hAnsi="Arial" w:cs="Arial"/>
          <w:color w:val="231F20"/>
          <w:sz w:val="24"/>
          <w:szCs w:val="24"/>
        </w:rPr>
        <w:t xml:space="preserve"> 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= </w:t>
      </w:r>
      <w:r w:rsidR="00514C3F">
        <w:rPr>
          <w:rFonts w:ascii="Arial" w:hAnsi="Arial" w:cs="Arial"/>
          <w:color w:val="231F20"/>
          <w:sz w:val="24"/>
          <w:szCs w:val="24"/>
        </w:rPr>
        <w:t>springsnails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 were detecte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d in at least one of the three 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>samples taken at the spring</w:t>
      </w:r>
      <w:r w:rsidR="00514C3F">
        <w:rPr>
          <w:rFonts w:ascii="Arial" w:hAnsi="Arial" w:cs="Arial"/>
          <w:color w:val="231F20"/>
          <w:sz w:val="24"/>
          <w:szCs w:val="24"/>
        </w:rPr>
        <w:t>-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vent; N = no </w:t>
      </w:r>
      <w:r w:rsidR="00514C3F">
        <w:rPr>
          <w:rFonts w:ascii="Arial" w:hAnsi="Arial" w:cs="Arial"/>
          <w:color w:val="231F20"/>
          <w:sz w:val="24"/>
          <w:szCs w:val="24"/>
        </w:rPr>
        <w:t>springsnails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 xml:space="preserve"> were 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detected in any of the three </w:t>
      </w:r>
      <w:r w:rsidR="00514C3F" w:rsidRPr="00514C3F">
        <w:rPr>
          <w:rFonts w:ascii="Arial" w:hAnsi="Arial" w:cs="Arial"/>
          <w:color w:val="231F20"/>
          <w:sz w:val="24"/>
          <w:szCs w:val="24"/>
        </w:rPr>
        <w:t>samples.</w:t>
      </w:r>
    </w:p>
    <w:p w:rsidR="001D20ED" w:rsidRPr="001D20ED" w:rsidRDefault="001D20ED" w:rsidP="001D20ED">
      <w:pPr>
        <w:spacing w:after="0" w:line="240" w:lineRule="auto"/>
        <w:rPr>
          <w:rFonts w:ascii="Arial" w:hAnsi="Arial" w:cs="Arial"/>
        </w:rPr>
      </w:pPr>
    </w:p>
    <w:tbl>
      <w:tblPr>
        <w:tblW w:w="12690" w:type="dxa"/>
        <w:tblLook w:val="04A0" w:firstRow="1" w:lastRow="0" w:firstColumn="1" w:lastColumn="0" w:noHBand="0" w:noVBand="1"/>
      </w:tblPr>
      <w:tblGrid>
        <w:gridCol w:w="720"/>
        <w:gridCol w:w="1048"/>
        <w:gridCol w:w="1382"/>
        <w:gridCol w:w="1350"/>
        <w:gridCol w:w="1350"/>
        <w:gridCol w:w="1350"/>
        <w:gridCol w:w="1350"/>
        <w:gridCol w:w="1350"/>
        <w:gridCol w:w="1350"/>
        <w:gridCol w:w="1440"/>
      </w:tblGrid>
      <w:tr w:rsidR="001D20ED" w:rsidRPr="00514C3F" w:rsidTr="00A3317F">
        <w:trPr>
          <w:trHeight w:val="615"/>
        </w:trPr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14C3F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14C3F">
              <w:rPr>
                <w:rFonts w:ascii="Arial" w:eastAsia="Times New Roman" w:hAnsi="Arial" w:cs="Arial"/>
              </w:rPr>
              <w:t>Season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514C3F" w:rsidRDefault="001D20ED" w:rsidP="00514C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Spring</w:t>
            </w:r>
            <w:r w:rsidR="00514C3F" w:rsidRPr="00514C3F">
              <w:rPr>
                <w:rFonts w:ascii="Arial" w:eastAsia="Times New Roman" w:hAnsi="Arial" w:cs="Arial"/>
                <w:bCs/>
                <w:color w:val="000000"/>
              </w:rPr>
              <w:t>-vent</w:t>
            </w:r>
            <w:r w:rsidRPr="00514C3F">
              <w:rPr>
                <w:rFonts w:ascii="Arial" w:eastAsia="Times New Roman" w:hAnsi="Arial" w:cs="Arial"/>
                <w:bCs/>
                <w:color w:val="000000"/>
              </w:rPr>
              <w:t xml:space="preserve"> 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% with Springsnails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0.14%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514C3F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0.57%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0.43%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1.00%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0.86%</w:t>
            </w:r>
          </w:p>
        </w:tc>
      </w:tr>
      <w:tr w:rsidR="001D20ED" w:rsidRPr="00514C3F" w:rsidTr="00A331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4C3F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514C3F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514C3F">
              <w:rPr>
                <w:rFonts w:ascii="Arial" w:eastAsia="Times New Roman" w:hAnsi="Arial" w:cs="Arial"/>
                <w:bCs/>
              </w:rPr>
              <w:t>0.71</w:t>
            </w:r>
          </w:p>
        </w:tc>
      </w:tr>
    </w:tbl>
    <w:p w:rsidR="001D20ED" w:rsidRPr="001D20ED" w:rsidRDefault="001D20ED" w:rsidP="001D20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0ED" w:rsidRDefault="001D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D20ED" w:rsidRPr="001D20ED" w:rsidRDefault="002B7E11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b/>
          <w:color w:val="231F20"/>
          <w:sz w:val="24"/>
          <w:szCs w:val="24"/>
        </w:rPr>
        <w:lastRenderedPageBreak/>
        <w:t>TABLE</w:t>
      </w:r>
      <w:bookmarkStart w:id="0" w:name="_GoBack"/>
      <w:bookmarkEnd w:id="0"/>
      <w:r w:rsidR="00DF3A2E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963579">
        <w:rPr>
          <w:rFonts w:ascii="Arial" w:hAnsi="Arial" w:cs="Arial"/>
          <w:b/>
          <w:color w:val="231F20"/>
          <w:sz w:val="24"/>
          <w:szCs w:val="24"/>
        </w:rPr>
        <w:t>A3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A3317F">
        <w:rPr>
          <w:rFonts w:ascii="Arial" w:hAnsi="Arial" w:cs="Arial"/>
          <w:color w:val="231F20"/>
          <w:sz w:val="24"/>
          <w:szCs w:val="24"/>
        </w:rPr>
        <w:t>M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 xml:space="preserve">idstream sites </w:t>
      </w:r>
      <w:r w:rsidR="00A3317F">
        <w:rPr>
          <w:rFonts w:ascii="Arial" w:hAnsi="Arial" w:cs="Arial"/>
          <w:color w:val="231F20"/>
          <w:sz w:val="24"/>
          <w:szCs w:val="24"/>
        </w:rPr>
        <w:t>that were monitored for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765077" w:rsidRPr="00765077">
        <w:rPr>
          <w:rFonts w:ascii="Arial" w:hAnsi="Arial" w:cs="Arial"/>
          <w:i/>
          <w:color w:val="231F20"/>
          <w:sz w:val="24"/>
          <w:szCs w:val="24"/>
        </w:rPr>
        <w:t>G. desperatus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 xml:space="preserve"> </w:t>
      </w:r>
      <w:r w:rsidR="00A3317F">
        <w:rPr>
          <w:rFonts w:ascii="Arial" w:hAnsi="Arial" w:cs="Arial"/>
          <w:color w:val="231F20"/>
          <w:sz w:val="24"/>
          <w:szCs w:val="24"/>
        </w:rPr>
        <w:t>at Bitter Lake National Wildlife Refuge, New Mexico</w:t>
      </w:r>
      <w:r w:rsidR="001D20ED" w:rsidRPr="001D20ED">
        <w:rPr>
          <w:rFonts w:ascii="Arial" w:hAnsi="Arial" w:cs="Arial"/>
          <w:color w:val="231F20"/>
          <w:sz w:val="24"/>
          <w:szCs w:val="24"/>
        </w:rPr>
        <w:t>. Sample location Midstream 1 is the upstream most location and Midstream 6 is the downstream most location.</w:t>
      </w:r>
      <w:r w:rsidR="00A3317F">
        <w:rPr>
          <w:rFonts w:ascii="Arial" w:hAnsi="Arial" w:cs="Arial"/>
          <w:color w:val="231F20"/>
          <w:sz w:val="24"/>
          <w:szCs w:val="24"/>
        </w:rPr>
        <w:t xml:space="preserve">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Y = </w:t>
      </w:r>
      <w:r w:rsidR="00765077" w:rsidRPr="00765077">
        <w:rPr>
          <w:rFonts w:ascii="Arial" w:hAnsi="Arial" w:cs="Arial"/>
          <w:i/>
          <w:color w:val="231F20"/>
          <w:sz w:val="24"/>
          <w:szCs w:val="24"/>
        </w:rPr>
        <w:t>G. desperatus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were detected 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in at least one of the three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samples taken at the </w:t>
      </w:r>
      <w:r w:rsidR="00A3317F">
        <w:rPr>
          <w:rFonts w:ascii="Arial" w:hAnsi="Arial" w:cs="Arial"/>
          <w:color w:val="231F20"/>
          <w:sz w:val="24"/>
          <w:szCs w:val="24"/>
        </w:rPr>
        <w:t>monitoring site;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N = no </w:t>
      </w:r>
      <w:r w:rsidR="00765077" w:rsidRPr="00765077">
        <w:rPr>
          <w:rFonts w:ascii="Arial" w:hAnsi="Arial" w:cs="Arial"/>
          <w:i/>
          <w:color w:val="231F20"/>
          <w:sz w:val="24"/>
          <w:szCs w:val="24"/>
        </w:rPr>
        <w:t>G. desperatus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were 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detected in any of the three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>samples.</w:t>
      </w:r>
    </w:p>
    <w:p w:rsidR="001D20ED" w:rsidRPr="001D20ED" w:rsidRDefault="001D20ED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</w:p>
    <w:tbl>
      <w:tblPr>
        <w:tblW w:w="11192" w:type="dxa"/>
        <w:tblLook w:val="04A0" w:firstRow="1" w:lastRow="0" w:firstColumn="1" w:lastColumn="0" w:noHBand="0" w:noVBand="1"/>
      </w:tblPr>
      <w:tblGrid>
        <w:gridCol w:w="900"/>
        <w:gridCol w:w="1260"/>
        <w:gridCol w:w="1472"/>
        <w:gridCol w:w="1472"/>
        <w:gridCol w:w="1472"/>
        <w:gridCol w:w="1472"/>
        <w:gridCol w:w="1492"/>
        <w:gridCol w:w="1652"/>
      </w:tblGrid>
      <w:tr w:rsidR="001D20ED" w:rsidRPr="001D20ED" w:rsidTr="00470A2A">
        <w:trPr>
          <w:trHeight w:val="615"/>
        </w:trPr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D20ED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D20ED">
              <w:rPr>
                <w:rFonts w:ascii="Arial" w:eastAsia="Times New Roman" w:hAnsi="Arial" w:cs="Arial"/>
              </w:rPr>
              <w:t>Season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1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3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4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5</w:t>
            </w:r>
          </w:p>
        </w:tc>
        <w:tc>
          <w:tcPr>
            <w:tcW w:w="149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6</w:t>
            </w: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 xml:space="preserve">% with Noel’s </w:t>
            </w:r>
            <w:proofErr w:type="spellStart"/>
            <w:r w:rsidRPr="001D20ED">
              <w:rPr>
                <w:rFonts w:ascii="Arial" w:eastAsia="Times New Roman" w:hAnsi="Arial" w:cs="Arial"/>
                <w:bCs/>
              </w:rPr>
              <w:t>amhipods</w:t>
            </w:r>
            <w:proofErr w:type="spellEnd"/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1D20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</w:tbl>
    <w:p w:rsidR="001D20ED" w:rsidRPr="001D20ED" w:rsidRDefault="001D20ED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</w:p>
    <w:p w:rsidR="001D20ED" w:rsidRDefault="001D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D20ED" w:rsidRPr="001D20ED" w:rsidRDefault="001D20ED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  <w:r w:rsidRPr="001D20ED">
        <w:rPr>
          <w:rFonts w:ascii="Arial" w:hAnsi="Arial" w:cs="Arial"/>
          <w:b/>
          <w:color w:val="231F20"/>
          <w:sz w:val="24"/>
          <w:szCs w:val="24"/>
        </w:rPr>
        <w:lastRenderedPageBreak/>
        <w:t xml:space="preserve">TABLE </w:t>
      </w:r>
      <w:proofErr w:type="gramStart"/>
      <w:r w:rsidR="00963579">
        <w:rPr>
          <w:rFonts w:ascii="Arial" w:hAnsi="Arial" w:cs="Arial"/>
          <w:b/>
          <w:color w:val="231F20"/>
          <w:sz w:val="24"/>
          <w:szCs w:val="24"/>
        </w:rPr>
        <w:t>A4</w:t>
      </w:r>
      <w:r w:rsidRPr="001D20ED">
        <w:rPr>
          <w:rFonts w:ascii="Arial" w:hAnsi="Arial" w:cs="Arial"/>
          <w:color w:val="231F20"/>
          <w:sz w:val="24"/>
          <w:szCs w:val="24"/>
        </w:rPr>
        <w:t xml:space="preserve"> 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>Midstream</w:t>
      </w:r>
      <w:proofErr w:type="gramEnd"/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sites that were monitored for </w:t>
      </w:r>
      <w:r w:rsidR="00A3317F">
        <w:rPr>
          <w:rFonts w:ascii="Arial" w:hAnsi="Arial" w:cs="Arial"/>
          <w:color w:val="231F20"/>
          <w:sz w:val="24"/>
          <w:szCs w:val="24"/>
        </w:rPr>
        <w:t>springsnails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at Bitter Lake National Wildlife Refuge, New Mexico. Sample location Midstream 1 is the upstream most location and Midstream 6 is the downstream most location. Y = </w:t>
      </w:r>
      <w:r w:rsidR="00A3317F">
        <w:rPr>
          <w:rFonts w:ascii="Arial" w:hAnsi="Arial" w:cs="Arial"/>
          <w:color w:val="231F20"/>
          <w:sz w:val="24"/>
          <w:szCs w:val="24"/>
        </w:rPr>
        <w:t>springsnails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were detected 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in at least one of the three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samples taken at the monitoring site; N = no </w:t>
      </w:r>
      <w:r w:rsidR="00A3317F">
        <w:rPr>
          <w:rFonts w:ascii="Arial" w:hAnsi="Arial" w:cs="Arial"/>
          <w:color w:val="231F20"/>
          <w:sz w:val="24"/>
          <w:szCs w:val="24"/>
        </w:rPr>
        <w:t>springsnails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 xml:space="preserve"> were </w:t>
      </w:r>
      <w:r w:rsidR="00963579">
        <w:rPr>
          <w:rFonts w:ascii="Arial" w:hAnsi="Arial" w:cs="Arial"/>
          <w:color w:val="231F20"/>
          <w:sz w:val="24"/>
          <w:szCs w:val="24"/>
        </w:rPr>
        <w:t xml:space="preserve">detected in any of the three </w:t>
      </w:r>
      <w:r w:rsidR="00A3317F" w:rsidRPr="00A3317F">
        <w:rPr>
          <w:rFonts w:ascii="Arial" w:hAnsi="Arial" w:cs="Arial"/>
          <w:color w:val="231F20"/>
          <w:sz w:val="24"/>
          <w:szCs w:val="24"/>
        </w:rPr>
        <w:t>samples.</w:t>
      </w:r>
    </w:p>
    <w:p w:rsidR="001D20ED" w:rsidRPr="001D20ED" w:rsidRDefault="001D20ED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19"/>
          <w:szCs w:val="19"/>
        </w:rPr>
      </w:pPr>
    </w:p>
    <w:tbl>
      <w:tblPr>
        <w:tblW w:w="11430" w:type="dxa"/>
        <w:tblLook w:val="04A0" w:firstRow="1" w:lastRow="0" w:firstColumn="1" w:lastColumn="0" w:noHBand="0" w:noVBand="1"/>
      </w:tblPr>
      <w:tblGrid>
        <w:gridCol w:w="990"/>
        <w:gridCol w:w="1260"/>
        <w:gridCol w:w="1562"/>
        <w:gridCol w:w="1472"/>
        <w:gridCol w:w="1562"/>
        <w:gridCol w:w="1472"/>
        <w:gridCol w:w="1562"/>
        <w:gridCol w:w="1550"/>
      </w:tblGrid>
      <w:tr w:rsidR="001D20ED" w:rsidRPr="001D20ED" w:rsidTr="00470A2A">
        <w:trPr>
          <w:trHeight w:val="615"/>
        </w:trPr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</w:rPr>
            </w:pPr>
            <w:r w:rsidRPr="001D20ED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</w:rPr>
            </w:pPr>
            <w:r w:rsidRPr="001D20ED">
              <w:rPr>
                <w:rFonts w:ascii="Arial" w:eastAsia="Times New Roman" w:hAnsi="Arial" w:cs="Arial"/>
              </w:rPr>
              <w:t>Season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1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3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4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5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Midstream 6</w:t>
            </w: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% with Springsnails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No Survey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bCs/>
                <w:color w:val="000000"/>
              </w:rPr>
            </w:pPr>
            <w:r w:rsidRPr="001D20ED">
              <w:rPr>
                <w:rFonts w:ascii="Arial" w:eastAsia="Times New Roman" w:hAnsi="Arial" w:cs="Arial"/>
                <w:bCs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20%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Winter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40%</w:t>
            </w:r>
          </w:p>
        </w:tc>
      </w:tr>
      <w:tr w:rsidR="001D20ED" w:rsidRPr="001D20ED" w:rsidTr="00470A2A">
        <w:trPr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470A2A">
            <w:pPr>
              <w:spacing w:after="0" w:line="240" w:lineRule="auto"/>
              <w:ind w:left="-37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470A2A">
            <w:pPr>
              <w:spacing w:after="0" w:line="240" w:lineRule="auto"/>
              <w:ind w:left="-24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Summer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Y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D20ED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D20ED" w:rsidRPr="001D20ED" w:rsidRDefault="001D20ED" w:rsidP="00C35095">
            <w:pPr>
              <w:spacing w:after="0" w:line="240" w:lineRule="auto"/>
              <w:ind w:left="-158"/>
              <w:jc w:val="center"/>
              <w:rPr>
                <w:rFonts w:ascii="Arial" w:eastAsia="Times New Roman" w:hAnsi="Arial" w:cs="Arial"/>
                <w:bCs/>
              </w:rPr>
            </w:pPr>
            <w:r w:rsidRPr="001D20ED">
              <w:rPr>
                <w:rFonts w:ascii="Arial" w:eastAsia="Times New Roman" w:hAnsi="Arial" w:cs="Arial"/>
                <w:bCs/>
              </w:rPr>
              <w:t>80%</w:t>
            </w:r>
          </w:p>
        </w:tc>
      </w:tr>
    </w:tbl>
    <w:p w:rsidR="001D20ED" w:rsidRPr="001D20ED" w:rsidRDefault="001D20ED" w:rsidP="001D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4"/>
          <w:szCs w:val="24"/>
        </w:rPr>
      </w:pPr>
    </w:p>
    <w:sectPr w:rsidR="001D20ED" w:rsidRPr="001D20ED" w:rsidSect="001D20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ED"/>
    <w:rsid w:val="00092AE6"/>
    <w:rsid w:val="001D20ED"/>
    <w:rsid w:val="002B7E11"/>
    <w:rsid w:val="0037520C"/>
    <w:rsid w:val="00470A2A"/>
    <w:rsid w:val="004721F1"/>
    <w:rsid w:val="00514C3F"/>
    <w:rsid w:val="00674BC0"/>
    <w:rsid w:val="00765077"/>
    <w:rsid w:val="00963579"/>
    <w:rsid w:val="00A3317F"/>
    <w:rsid w:val="00B91D18"/>
    <w:rsid w:val="00C35095"/>
    <w:rsid w:val="00CE6BC1"/>
    <w:rsid w:val="00D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93AC9"/>
  <w15:chartTrackingRefBased/>
  <w15:docId w15:val="{130EB61D-BF9C-4156-B157-7C6B1E86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D2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0E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4D7B8E6841F479BB5D7F974200F2C" ma:contentTypeVersion="8" ma:contentTypeDescription="Create a new document." ma:contentTypeScope="" ma:versionID="0363667425ee2d10219c053ef9804333">
  <xsd:schema xmlns:xsd="http://www.w3.org/2001/XMLSchema" xmlns:xs="http://www.w3.org/2001/XMLSchema" xmlns:p="http://schemas.microsoft.com/office/2006/metadata/properties" xmlns:ns2="c49db17a-4abe-4249-8b5d-15060781bf22" xmlns:ns3="5a10e232-46be-4750-b6fa-683c452fe136" targetNamespace="http://schemas.microsoft.com/office/2006/metadata/properties" ma:root="true" ma:fieldsID="2453562e418f2798202881143ed9a0de" ns2:_="" ns3:_="">
    <xsd:import namespace="c49db17a-4abe-4249-8b5d-15060781bf22"/>
    <xsd:import namespace="5a10e232-46be-4750-b6fa-683c452fe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db17a-4abe-4249-8b5d-15060781b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0e232-46be-4750-b6fa-683c452fe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4BEDF-3C32-4605-B03A-3284271A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B218B-3591-4604-8F59-8560E6ADD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db17a-4abe-4249-8b5d-15060781bf22"/>
    <ds:schemaRef ds:uri="5a10e232-46be-4750-b6fa-683c452fe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369794-C575-4B0E-AF54-0063672F2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Bill</dc:creator>
  <cp:keywords/>
  <dc:description/>
  <cp:lastModifiedBy>Johnson, Bill</cp:lastModifiedBy>
  <cp:revision>4</cp:revision>
  <dcterms:created xsi:type="dcterms:W3CDTF">2022-04-04T02:48:00Z</dcterms:created>
  <dcterms:modified xsi:type="dcterms:W3CDTF">2022-06-28T15:43:00Z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0x0101005E84D7B8E6841F479BB5D7F974200F2C</vt:lpwstr>
  </property>
</Properties>
</file>